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FD7" w:rsidRDefault="009C6FD7" w:rsidP="009C6FD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 этап олимпиады школьников по английскому языку 201</w:t>
      </w:r>
      <w:r w:rsidRPr="009C6F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-201</w:t>
      </w:r>
      <w:r w:rsidRPr="009C6F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9C6FD7" w:rsidRDefault="009C6FD7" w:rsidP="009C6FD7">
      <w:pPr>
        <w:pStyle w:val="Default"/>
        <w:jc w:val="center"/>
        <w:rPr>
          <w:b/>
          <w:bCs/>
        </w:rPr>
      </w:pPr>
    </w:p>
    <w:p w:rsidR="009C6FD7" w:rsidRDefault="009C6FD7" w:rsidP="009C6FD7">
      <w:pPr>
        <w:pStyle w:val="Default"/>
        <w:jc w:val="center"/>
        <w:rPr>
          <w:b/>
          <w:bCs/>
        </w:rPr>
      </w:pPr>
      <w:r>
        <w:rPr>
          <w:b/>
          <w:bCs/>
        </w:rPr>
        <w:t>КРИТЕРИИ ОЦЕНИВАНИЯ ЗАДАНИЯ «ПИСЬМО»   (4 класс)</w:t>
      </w:r>
    </w:p>
    <w:p w:rsidR="009C6FD7" w:rsidRDefault="009C6FD7" w:rsidP="009C6FD7">
      <w:pPr>
        <w:pStyle w:val="Default"/>
        <w:jc w:val="center"/>
        <w:rPr>
          <w:b/>
          <w:bCs/>
        </w:rPr>
      </w:pPr>
    </w:p>
    <w:p w:rsidR="009C6FD7" w:rsidRDefault="009C6FD7" w:rsidP="009C6FD7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 xml:space="preserve">Максимальное количество баллов: 10 </w:t>
      </w:r>
    </w:p>
    <w:p w:rsidR="009C6FD7" w:rsidRDefault="009C6FD7" w:rsidP="009C6FD7">
      <w:pPr>
        <w:pStyle w:val="Default"/>
        <w:rPr>
          <w:b/>
          <w:bCs/>
          <w:sz w:val="23"/>
          <w:szCs w:val="23"/>
        </w:rPr>
      </w:pPr>
    </w:p>
    <w:p w:rsidR="009C6FD7" w:rsidRDefault="009C6FD7" w:rsidP="009C6FD7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9C6FD7" w:rsidRDefault="009C6FD7" w:rsidP="009C6FD7">
      <w:pPr>
        <w:pStyle w:val="Default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1843"/>
        <w:gridCol w:w="1842"/>
        <w:gridCol w:w="1843"/>
        <w:gridCol w:w="1701"/>
      </w:tblGrid>
      <w:tr w:rsidR="009C6FD7" w:rsidTr="009C6FD7">
        <w:trPr>
          <w:trHeight w:val="357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 балла </w:t>
            </w:r>
          </w:p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Коммуникативная задача полностью выполнена – написано интересное письмо (</w:t>
            </w:r>
            <w:r>
              <w:rPr>
                <w:sz w:val="20"/>
                <w:szCs w:val="20"/>
                <w:lang w:val="en-US"/>
              </w:rPr>
              <w:t>email</w:t>
            </w:r>
            <w:r w:rsidRPr="009C6FD7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о хобби. Автор проявил творческий подход к выполнению задания. Имеются введение и заключение.</w:t>
            </w:r>
          </w:p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работы либо соответствует </w:t>
            </w:r>
            <w:proofErr w:type="gramStart"/>
            <w:r>
              <w:rPr>
                <w:sz w:val="20"/>
                <w:szCs w:val="20"/>
              </w:rPr>
              <w:t>заданному</w:t>
            </w:r>
            <w:proofErr w:type="gramEnd"/>
            <w:r>
              <w:rPr>
                <w:sz w:val="20"/>
                <w:szCs w:val="20"/>
              </w:rPr>
              <w:t xml:space="preserve">, либо отклоняется от заданного не более чем на 10% в сторону увеличения или на 10 % в сторону уменьшения.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Композиция (максимум 2 балла)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(максимум 2 балла)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(максимум 2 балла)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(максимум 1 балл) </w:t>
            </w:r>
          </w:p>
        </w:tc>
      </w:tr>
      <w:tr w:rsidR="009C6FD7" w:rsidTr="009C6FD7">
        <w:trPr>
          <w:gridAfter w:val="1"/>
          <w:wAfter w:w="1701" w:type="dxa"/>
          <w:trHeight w:val="185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9C6FD7" w:rsidRDefault="009C6FD7" w:rsidP="00AC3CCB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Коммуникативная задача </w:t>
            </w:r>
            <w:r>
              <w:rPr>
                <w:sz w:val="20"/>
                <w:szCs w:val="20"/>
              </w:rPr>
              <w:t xml:space="preserve">выполнена частично – составленный текст является письмом </w:t>
            </w:r>
            <w:r w:rsidRPr="009C6FD7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email</w:t>
            </w:r>
            <w:r w:rsidRPr="009C6FD7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 xml:space="preserve">о хобби, но не отличается оригинальностью сюжета. Имеются введение и заключение. Объем </w:t>
            </w:r>
            <w:r w:rsidR="00AC3CCB">
              <w:rPr>
                <w:sz w:val="20"/>
                <w:szCs w:val="20"/>
              </w:rPr>
              <w:t>работы</w:t>
            </w:r>
            <w:r>
              <w:rPr>
                <w:sz w:val="20"/>
                <w:szCs w:val="20"/>
              </w:rPr>
              <w:t xml:space="preserve"> соответствует требованиям.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Соблюдены жанровые правила написания </w:t>
            </w:r>
            <w:r w:rsidR="00AC3CCB">
              <w:rPr>
                <w:sz w:val="20"/>
                <w:szCs w:val="20"/>
              </w:rPr>
              <w:t>письма</w:t>
            </w:r>
            <w:r>
              <w:rPr>
                <w:sz w:val="20"/>
                <w:szCs w:val="20"/>
              </w:rPr>
              <w:t xml:space="preserve">. </w:t>
            </w:r>
          </w:p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Логика построения текста не нарушена. Правильно использованы слова-связки. Деление на абзацы не обязательно.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письма. </w:t>
            </w:r>
          </w:p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имеет 1 – 2 незначительные ошибки с точки зрения лексического оформления.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имеет 1 – 2 незначительные ошибки с точки зрения грамматического оформления. </w:t>
            </w:r>
          </w:p>
        </w:tc>
      </w:tr>
      <w:tr w:rsidR="009C6FD7" w:rsidTr="009C6FD7">
        <w:trPr>
          <w:trHeight w:val="173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9C6FD7" w:rsidRDefault="009C6FD7" w:rsidP="00AC3CCB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Коммуникативная задача </w:t>
            </w:r>
            <w:r>
              <w:rPr>
                <w:sz w:val="20"/>
                <w:szCs w:val="20"/>
              </w:rPr>
              <w:t xml:space="preserve">выполнена частично – составленный текст является письмом </w:t>
            </w:r>
            <w:r w:rsidRPr="009C6FD7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email</w:t>
            </w:r>
            <w:r w:rsidRPr="009C6FD7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о хобби, но отсутствует введение и / или заключение. Объем </w:t>
            </w:r>
            <w:r w:rsidR="00AC3CCB">
              <w:rPr>
                <w:sz w:val="20"/>
                <w:szCs w:val="20"/>
              </w:rPr>
              <w:t>работы</w:t>
            </w:r>
            <w:r>
              <w:rPr>
                <w:sz w:val="20"/>
                <w:szCs w:val="20"/>
              </w:rPr>
              <w:t xml:space="preserve"> соответствует требованиям.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9C6FD7" w:rsidRDefault="009C6FD7" w:rsidP="00AC3CCB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Имеются отдельные нарушения правил написания </w:t>
            </w:r>
            <w:r w:rsidR="00AC3CCB">
              <w:rPr>
                <w:sz w:val="20"/>
                <w:szCs w:val="20"/>
              </w:rPr>
              <w:t>письма</w:t>
            </w:r>
            <w:r>
              <w:rPr>
                <w:sz w:val="20"/>
                <w:szCs w:val="20"/>
              </w:rPr>
              <w:t xml:space="preserve">, логики, связанности текста.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письма. </w:t>
            </w:r>
          </w:p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3 - 4 незначительные лексические ошибки.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3 - 4 незначительные грамматические ошибки.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незначительные (не более 4) орфографические и пунктуационные ошибки. </w:t>
            </w:r>
          </w:p>
        </w:tc>
      </w:tr>
      <w:tr w:rsidR="009C6FD7" w:rsidTr="009C6FD7">
        <w:trPr>
          <w:trHeight w:val="84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выполнена. Содержание текста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отвечает поставленному заданию или </w:t>
            </w:r>
            <w:r>
              <w:rPr>
                <w:sz w:val="20"/>
                <w:szCs w:val="20"/>
              </w:rPr>
              <w:lastRenderedPageBreak/>
              <w:t xml:space="preserve">объем работы менее </w:t>
            </w:r>
            <w:r w:rsidRPr="009C6FD7">
              <w:rPr>
                <w:sz w:val="20"/>
                <w:szCs w:val="20"/>
              </w:rPr>
              <w:t>62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0 баллов </w:t>
            </w:r>
          </w:p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 логика изложения текста.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крайне ограниченный </w:t>
            </w:r>
            <w:r>
              <w:rPr>
                <w:sz w:val="20"/>
                <w:szCs w:val="20"/>
              </w:rPr>
              <w:lastRenderedPageBreak/>
              <w:t xml:space="preserve">словарный запас. Или: имеются многочисленные ошибки в употреблении лексики (более 5).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0 баллов </w:t>
            </w:r>
          </w:p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тексте присутствуют многочисленные грамматические </w:t>
            </w:r>
            <w:r>
              <w:rPr>
                <w:sz w:val="20"/>
                <w:szCs w:val="20"/>
              </w:rPr>
              <w:lastRenderedPageBreak/>
              <w:t xml:space="preserve">ошибки, затрудняющие его понимание (5 и более).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0 баллов </w:t>
            </w:r>
          </w:p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присутствуют многочисленные орфографически</w:t>
            </w:r>
            <w:r>
              <w:rPr>
                <w:sz w:val="20"/>
                <w:szCs w:val="20"/>
              </w:rPr>
              <w:lastRenderedPageBreak/>
              <w:t xml:space="preserve">е и пунктуационные ошибки, затрудняющие его понимание </w:t>
            </w:r>
          </w:p>
        </w:tc>
      </w:tr>
    </w:tbl>
    <w:p w:rsidR="009C6FD7" w:rsidRDefault="009C6FD7" w:rsidP="001A383D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br w:type="page"/>
      </w:r>
    </w:p>
    <w:p w:rsidR="009C6FD7" w:rsidRDefault="009C6FD7" w:rsidP="009C6FD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Муниципальный этап олимпиады школьников по английскому языку 2017-2018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9C6FD7" w:rsidRDefault="009C6FD7" w:rsidP="009C6FD7">
      <w:pPr>
        <w:pStyle w:val="Default"/>
        <w:jc w:val="center"/>
        <w:rPr>
          <w:b/>
          <w:bCs/>
        </w:rPr>
      </w:pPr>
    </w:p>
    <w:p w:rsidR="009C6FD7" w:rsidRDefault="009C6FD7" w:rsidP="009C6FD7">
      <w:pPr>
        <w:pStyle w:val="Default"/>
        <w:jc w:val="center"/>
        <w:rPr>
          <w:b/>
          <w:bCs/>
        </w:rPr>
      </w:pPr>
      <w:r>
        <w:rPr>
          <w:b/>
          <w:bCs/>
        </w:rPr>
        <w:t>КРИТЕРИИ ОЦЕНИВАНИЯ УСТНОГО ТУРА (4 класс)</w:t>
      </w:r>
    </w:p>
    <w:p w:rsidR="009C6FD7" w:rsidRDefault="009C6FD7" w:rsidP="009C6FD7">
      <w:pPr>
        <w:pStyle w:val="Default"/>
        <w:jc w:val="center"/>
        <w:rPr>
          <w:b/>
          <w:bCs/>
        </w:rPr>
      </w:pPr>
    </w:p>
    <w:p w:rsidR="009C6FD7" w:rsidRDefault="009C6FD7" w:rsidP="009C6FD7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Максимальное количество баллов: 10 </w:t>
      </w:r>
    </w:p>
    <w:p w:rsidR="009C6FD7" w:rsidRDefault="009C6FD7" w:rsidP="009C6FD7">
      <w:pPr>
        <w:rPr>
          <w:rFonts w:ascii="Times New Roman" w:hAnsi="Times New Roman" w:cs="Times New Roman"/>
        </w:rPr>
      </w:pPr>
    </w:p>
    <w:p w:rsidR="009C6FD7" w:rsidRDefault="009C6FD7" w:rsidP="009C6F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Внимание! При оценке 0 по критерию «Содержание» выставляется общая оценка 0.</w:t>
      </w:r>
    </w:p>
    <w:tbl>
      <w:tblPr>
        <w:tblW w:w="1018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660"/>
        <w:gridCol w:w="2553"/>
        <w:gridCol w:w="1985"/>
        <w:gridCol w:w="1987"/>
      </w:tblGrid>
      <w:tr w:rsidR="009C6FD7" w:rsidTr="009C6FD7">
        <w:trPr>
          <w:trHeight w:val="783"/>
          <w:tblCellSpacing w:w="0" w:type="dxa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6FD7" w:rsidRDefault="009C6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  <w:p w:rsidR="009C6FD7" w:rsidRDefault="009C6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C6FD7" w:rsidRDefault="009C6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(максимум 4 балла)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6FD7" w:rsidRDefault="009C6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Лексическое оформление речи</w:t>
            </w:r>
          </w:p>
          <w:p w:rsidR="009C6FD7" w:rsidRDefault="009C6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(максимум 2 балла)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6FD7" w:rsidRDefault="009C6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Грамматическое оформление речи</w:t>
            </w:r>
          </w:p>
          <w:p w:rsidR="009C6FD7" w:rsidRDefault="009C6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(максимум 2 балла)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6FD7" w:rsidRDefault="009C6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Фонетическое оформление речи (максимум 2 балла)</w:t>
            </w:r>
          </w:p>
        </w:tc>
      </w:tr>
      <w:tr w:rsidR="009C6FD7" w:rsidTr="009C6FD7">
        <w:trPr>
          <w:trHeight w:val="1739"/>
          <w:tblCellSpacing w:w="0" w:type="dxa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C6FD7" w:rsidRDefault="009C6FD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 балла</w:t>
            </w:r>
          </w:p>
          <w:p w:rsidR="009C6FD7" w:rsidRDefault="009C6F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Коммуникативная задача полностью выполнена: тема раскрыта в заданном объеме. Участник высказывает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интересные и оригинальные идеи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Выступление имеет введение и заключение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Ответы даны на все пункты задания.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6FD7" w:rsidRDefault="009C6F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балла</w:t>
            </w:r>
          </w:p>
          <w:p w:rsidR="009C6FD7" w:rsidRDefault="009C6F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речи участника нет лексических ошибок; словарный запас участника богат, разнообразен и адекватен поставленной задаче.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6FD7" w:rsidRDefault="009C6F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балла</w:t>
            </w:r>
          </w:p>
          <w:p w:rsidR="009C6FD7" w:rsidRDefault="009C6F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речи участника нет грамматических ошибок; речь участника богата разнообразными грамматическими конструкциями.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6FD7" w:rsidRDefault="009C6F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балла</w:t>
            </w:r>
          </w:p>
          <w:p w:rsidR="009C6FD7" w:rsidRDefault="009C6F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речи участника нет фонетических ошибок.</w:t>
            </w:r>
          </w:p>
        </w:tc>
      </w:tr>
      <w:tr w:rsidR="009C6FD7" w:rsidTr="009C6FD7">
        <w:trPr>
          <w:trHeight w:val="1470"/>
          <w:tblCellSpacing w:w="0" w:type="dxa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C6FD7" w:rsidRDefault="009C6FD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 балла</w:t>
            </w:r>
          </w:p>
          <w:p w:rsidR="009C6FD7" w:rsidRDefault="009C6F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Коммуникативная задача полностью выполнена: раскрыта в заданном объеме, выступление не имеет введения и заключения,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однако выступление отличается оригинальностью мысли.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Ответы даны на все пункты задания.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FD7" w:rsidRDefault="009C6F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FD7" w:rsidRDefault="009C6F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FD7" w:rsidRDefault="009C6F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6FD7" w:rsidTr="009C6FD7">
        <w:trPr>
          <w:trHeight w:val="1324"/>
          <w:tblCellSpacing w:w="0" w:type="dxa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C6FD7" w:rsidRDefault="009C6FD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9C6FD7" w:rsidRDefault="009C6F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Коммуникативная задача выполнена не полностью: тема раскрыта не в полном объеме. Высказанные положения недостаточно аргументированы. Ответы даны не на все пункты задания. Может присутствовать введение и заключение.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6FD7" w:rsidRDefault="009C6F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балл</w:t>
            </w:r>
          </w:p>
          <w:p w:rsidR="009C6FD7" w:rsidRDefault="009C6F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Словарный запас участника в основном соответствует поставленной задаче, однако наблюдается некоторое затруднение при подборе слов и/или имеются неточности в их употреблении.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6FD7" w:rsidRDefault="009C6FD7">
            <w:pPr>
              <w:spacing w:after="0" w:line="240" w:lineRule="auto"/>
              <w:rPr>
                <w:rStyle w:val="apple-converted-space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балл</w:t>
            </w:r>
          </w:p>
          <w:p w:rsidR="009C6FD7" w:rsidRDefault="009C6F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речи участника присутствуют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грамматические ошибки, не затрудняющие понимания или используются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однообразные грамматические конструкции.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6FD7" w:rsidRDefault="009C6FD7">
            <w:pPr>
              <w:spacing w:after="0" w:line="240" w:lineRule="auto"/>
              <w:rPr>
                <w:rStyle w:val="apple-converted-space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балл</w:t>
            </w:r>
          </w:p>
          <w:p w:rsidR="009C6FD7" w:rsidRDefault="009C6F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Речь участника в целом понятна, участник допускает отдельные фонетические ошибки.</w:t>
            </w:r>
          </w:p>
        </w:tc>
      </w:tr>
      <w:tr w:rsidR="009C6FD7" w:rsidTr="009C6FD7">
        <w:trPr>
          <w:trHeight w:val="315"/>
          <w:tblCellSpacing w:w="0" w:type="dxa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C6FD7" w:rsidRDefault="009C6FD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балл</w:t>
            </w:r>
          </w:p>
          <w:p w:rsidR="009C6FD7" w:rsidRDefault="009C6F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Коммуникативная задача выполнена частично. Тема раскрыта в ограниченном объеме, недостаточно аргументирована. Ответы даны не на все пункты задания. Маленький объем высказывания. Отсутствует введение и заключение.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FD7" w:rsidRDefault="009C6F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FD7" w:rsidRDefault="009C6FD7">
            <w:pPr>
              <w:spacing w:after="0" w:line="240" w:lineRule="auto"/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FD7" w:rsidRDefault="009C6FD7">
            <w:pPr>
              <w:spacing w:after="0" w:line="240" w:lineRule="auto"/>
            </w:pPr>
          </w:p>
        </w:tc>
      </w:tr>
      <w:tr w:rsidR="009C6FD7" w:rsidTr="009C6FD7">
        <w:trPr>
          <w:trHeight w:val="1957"/>
          <w:tblCellSpacing w:w="0" w:type="dxa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C6FD7" w:rsidRDefault="009C6FD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</w:p>
          <w:p w:rsidR="009C6FD7" w:rsidRDefault="009C6F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Коммуникативная задача не выполнена. Содержание выступления не соответствует коммуникативной задаче или  участник отказывался от ответа.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6FD7" w:rsidRDefault="009C6F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 баллов</w:t>
            </w:r>
          </w:p>
          <w:p w:rsidR="009C6FD7" w:rsidRDefault="009C6F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Словарного запаса не хватает для выступления в соответствии с заданием.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6FD7" w:rsidRDefault="009C6FD7">
            <w:pPr>
              <w:spacing w:after="0" w:line="240" w:lineRule="auto"/>
              <w:rPr>
                <w:rStyle w:val="apple-converted-space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 баллов</w:t>
            </w:r>
          </w:p>
          <w:p w:rsidR="009C6FD7" w:rsidRDefault="009C6F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речи участника присутствуют грамматические ошибки, затрудняющие понимание.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6FD7" w:rsidRDefault="009C6F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 баллов</w:t>
            </w:r>
          </w:p>
          <w:p w:rsidR="009C6FD7" w:rsidRDefault="009C6F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Понимание речи участника затруднено из-за большого количества фонетических ошибок.</w:t>
            </w:r>
          </w:p>
        </w:tc>
      </w:tr>
    </w:tbl>
    <w:p w:rsidR="009C6FD7" w:rsidRDefault="009C6FD7" w:rsidP="009C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B32DA" w:rsidRDefault="00BB32DA"/>
    <w:sectPr w:rsidR="00BB32DA" w:rsidSect="009C6FD7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6FD7"/>
    <w:rsid w:val="001A383D"/>
    <w:rsid w:val="00462168"/>
    <w:rsid w:val="00622502"/>
    <w:rsid w:val="009C6FD7"/>
    <w:rsid w:val="00AC3CCB"/>
    <w:rsid w:val="00BB32DA"/>
    <w:rsid w:val="00EC5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F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C6F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9C6FD7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2017-11-13T21:06:00Z</dcterms:created>
  <dcterms:modified xsi:type="dcterms:W3CDTF">2017-11-14T08:07:00Z</dcterms:modified>
</cp:coreProperties>
</file>